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9B7A" w14:textId="7A0F14D7" w:rsidR="00BD6FB9" w:rsidRPr="005F3041" w:rsidRDefault="00BD6FB9" w:rsidP="00BD6FB9">
      <w:pPr>
        <w:spacing w:after="120" w:line="240" w:lineRule="auto"/>
        <w:jc w:val="center"/>
        <w:rPr>
          <w:b/>
          <w:sz w:val="28"/>
          <w:szCs w:val="28"/>
        </w:rPr>
      </w:pPr>
      <w:r w:rsidRPr="005F3041">
        <w:rPr>
          <w:b/>
          <w:sz w:val="28"/>
          <w:szCs w:val="28"/>
        </w:rPr>
        <w:t>KOSZTORYS OFERTOWY – BALKONY</w:t>
      </w:r>
      <w:r w:rsidR="00FB400A" w:rsidRPr="005F3041">
        <w:rPr>
          <w:b/>
          <w:sz w:val="28"/>
          <w:szCs w:val="28"/>
        </w:rPr>
        <w:t xml:space="preserve"> / LOGGIE</w:t>
      </w:r>
    </w:p>
    <w:tbl>
      <w:tblPr>
        <w:tblStyle w:val="Tabela-Siatk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567"/>
        <w:gridCol w:w="709"/>
        <w:gridCol w:w="1417"/>
      </w:tblGrid>
      <w:tr w:rsidR="0047307F" w14:paraId="5A97967B" w14:textId="77777777" w:rsidTr="006879CE">
        <w:trPr>
          <w:jc w:val="center"/>
        </w:trPr>
        <w:tc>
          <w:tcPr>
            <w:tcW w:w="534" w:type="dxa"/>
            <w:vAlign w:val="center"/>
          </w:tcPr>
          <w:p w14:paraId="4DF296EC" w14:textId="77777777" w:rsidR="00BD6FB9" w:rsidRDefault="00BD6FB9" w:rsidP="00BD6FB9">
            <w:pPr>
              <w:spacing w:after="120"/>
              <w:jc w:val="center"/>
            </w:pPr>
            <w:r>
              <w:t>Lp.</w:t>
            </w:r>
          </w:p>
        </w:tc>
        <w:tc>
          <w:tcPr>
            <w:tcW w:w="6095" w:type="dxa"/>
            <w:vAlign w:val="center"/>
          </w:tcPr>
          <w:p w14:paraId="6E94C275" w14:textId="77777777" w:rsidR="00BD6FB9" w:rsidRDefault="00BD6FB9" w:rsidP="00BD6FB9">
            <w:pPr>
              <w:spacing w:after="120"/>
              <w:jc w:val="center"/>
            </w:pPr>
            <w:r>
              <w:t>Rodzaj robót</w:t>
            </w:r>
          </w:p>
        </w:tc>
        <w:tc>
          <w:tcPr>
            <w:tcW w:w="567" w:type="dxa"/>
            <w:vAlign w:val="center"/>
          </w:tcPr>
          <w:p w14:paraId="5BF503D4" w14:textId="77777777" w:rsidR="00BD6FB9" w:rsidRDefault="00BD6FB9" w:rsidP="00BD6FB9">
            <w:pPr>
              <w:spacing w:after="120"/>
              <w:jc w:val="center"/>
            </w:pPr>
            <w:r>
              <w:t>j.m.</w:t>
            </w:r>
          </w:p>
        </w:tc>
        <w:tc>
          <w:tcPr>
            <w:tcW w:w="709" w:type="dxa"/>
            <w:vAlign w:val="center"/>
          </w:tcPr>
          <w:p w14:paraId="61A0C9A2" w14:textId="77777777" w:rsidR="00BD6FB9" w:rsidRDefault="00BD6FB9" w:rsidP="00BD6FB9">
            <w:pPr>
              <w:spacing w:after="120"/>
              <w:jc w:val="center"/>
            </w:pPr>
            <w:r>
              <w:t>Ilość</w:t>
            </w:r>
          </w:p>
        </w:tc>
        <w:tc>
          <w:tcPr>
            <w:tcW w:w="1417" w:type="dxa"/>
            <w:vAlign w:val="center"/>
          </w:tcPr>
          <w:p w14:paraId="70644216" w14:textId="77777777" w:rsidR="00BD6FB9" w:rsidRDefault="00BD6FB9" w:rsidP="00BD6FB9">
            <w:pPr>
              <w:spacing w:after="120"/>
              <w:jc w:val="center"/>
            </w:pPr>
            <w:r>
              <w:t>Cena</w:t>
            </w:r>
          </w:p>
          <w:p w14:paraId="514837F5" w14:textId="77777777" w:rsidR="00BD6FB9" w:rsidRDefault="00BD6FB9" w:rsidP="00BD6FB9">
            <w:pPr>
              <w:spacing w:after="120"/>
              <w:jc w:val="center"/>
            </w:pPr>
            <w:r>
              <w:t>Jednostkowa (zł)</w:t>
            </w:r>
          </w:p>
        </w:tc>
      </w:tr>
      <w:tr w:rsidR="0047307F" w14:paraId="32F9C646" w14:textId="77777777" w:rsidTr="00BA0F4E">
        <w:trPr>
          <w:trHeight w:val="113"/>
          <w:jc w:val="center"/>
        </w:trPr>
        <w:tc>
          <w:tcPr>
            <w:tcW w:w="534" w:type="dxa"/>
            <w:shd w:val="clear" w:color="auto" w:fill="D9D9D9" w:themeFill="background1" w:themeFillShade="D9"/>
            <w:vAlign w:val="bottom"/>
          </w:tcPr>
          <w:p w14:paraId="0474DCC8" w14:textId="77777777" w:rsidR="00BD6FB9" w:rsidRDefault="00BD6FB9" w:rsidP="00BD6FB9">
            <w:pPr>
              <w:spacing w:after="120"/>
              <w:jc w:val="center"/>
            </w:pPr>
            <w: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12468DF2" w14:textId="77777777" w:rsidR="00BD6FB9" w:rsidRDefault="00BD6FB9" w:rsidP="00BD6FB9">
            <w:pPr>
              <w:spacing w:after="120"/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14:paraId="37C0339D" w14:textId="77777777" w:rsidR="00BD6FB9" w:rsidRDefault="00BD6FB9" w:rsidP="00BD6FB9">
            <w:pPr>
              <w:spacing w:after="120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6388D870" w14:textId="77777777" w:rsidR="00BD6FB9" w:rsidRDefault="00BD6FB9" w:rsidP="00BD6FB9">
            <w:pPr>
              <w:spacing w:after="120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13E428B1" w14:textId="77777777" w:rsidR="00BD6FB9" w:rsidRDefault="00BD6FB9" w:rsidP="00BD6FB9">
            <w:pPr>
              <w:spacing w:after="120"/>
              <w:jc w:val="center"/>
            </w:pPr>
            <w:r>
              <w:t>5</w:t>
            </w:r>
          </w:p>
        </w:tc>
      </w:tr>
      <w:tr w:rsidR="00BD6FB9" w14:paraId="2CE8ADF3" w14:textId="77777777" w:rsidTr="006879CE">
        <w:trPr>
          <w:jc w:val="center"/>
        </w:trPr>
        <w:tc>
          <w:tcPr>
            <w:tcW w:w="534" w:type="dxa"/>
            <w:vAlign w:val="center"/>
          </w:tcPr>
          <w:p w14:paraId="33383935" w14:textId="77777777" w:rsidR="00BD6FB9" w:rsidRDefault="00BD6FB9" w:rsidP="00BD6FB9">
            <w:pPr>
              <w:spacing w:after="120"/>
              <w:jc w:val="center"/>
            </w:pPr>
            <w:r>
              <w:t>1.</w:t>
            </w:r>
          </w:p>
        </w:tc>
        <w:tc>
          <w:tcPr>
            <w:tcW w:w="6095" w:type="dxa"/>
            <w:vAlign w:val="center"/>
          </w:tcPr>
          <w:p w14:paraId="0EF76E90" w14:textId="77777777" w:rsidR="00BD6FB9" w:rsidRDefault="00BD6FB9" w:rsidP="00BD6FB9">
            <w:pPr>
              <w:spacing w:after="120"/>
            </w:pPr>
            <w:r>
              <w:t>Rozebranie posadzek z płytek na powierzchni balkonu</w:t>
            </w:r>
          </w:p>
        </w:tc>
        <w:tc>
          <w:tcPr>
            <w:tcW w:w="567" w:type="dxa"/>
            <w:vAlign w:val="center"/>
          </w:tcPr>
          <w:p w14:paraId="455948A7" w14:textId="77777777" w:rsidR="00BD6FB9" w:rsidRPr="0047307F" w:rsidRDefault="0047307F" w:rsidP="00BD6FB9">
            <w:pPr>
              <w:spacing w:after="12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0D450D4E" w14:textId="77777777" w:rsidR="00BD6FB9" w:rsidRDefault="0047307F" w:rsidP="00BD6FB9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2D1C2C9F" w14:textId="77777777" w:rsidR="00BD6FB9" w:rsidRDefault="00BD6FB9" w:rsidP="00BD6FB9">
            <w:pPr>
              <w:spacing w:after="120"/>
              <w:jc w:val="center"/>
            </w:pPr>
          </w:p>
        </w:tc>
      </w:tr>
      <w:tr w:rsidR="0047307F" w14:paraId="535A9172" w14:textId="77777777" w:rsidTr="006879CE">
        <w:trPr>
          <w:jc w:val="center"/>
        </w:trPr>
        <w:tc>
          <w:tcPr>
            <w:tcW w:w="534" w:type="dxa"/>
            <w:vAlign w:val="center"/>
          </w:tcPr>
          <w:p w14:paraId="7566031D" w14:textId="77777777" w:rsidR="0047307F" w:rsidRDefault="0047307F" w:rsidP="00BD6FB9">
            <w:pPr>
              <w:spacing w:after="120"/>
              <w:jc w:val="center"/>
            </w:pPr>
            <w:r>
              <w:t>2.</w:t>
            </w:r>
          </w:p>
        </w:tc>
        <w:tc>
          <w:tcPr>
            <w:tcW w:w="6095" w:type="dxa"/>
            <w:vAlign w:val="center"/>
          </w:tcPr>
          <w:p w14:paraId="65926672" w14:textId="77777777" w:rsidR="0047307F" w:rsidRDefault="0047307F" w:rsidP="00BD6FB9">
            <w:pPr>
              <w:spacing w:after="120"/>
            </w:pPr>
            <w:r>
              <w:t>Rozebranie posadzki cementowej</w:t>
            </w:r>
          </w:p>
        </w:tc>
        <w:tc>
          <w:tcPr>
            <w:tcW w:w="567" w:type="dxa"/>
            <w:vAlign w:val="center"/>
          </w:tcPr>
          <w:p w14:paraId="3C710772" w14:textId="77777777" w:rsidR="0047307F" w:rsidRDefault="0047307F" w:rsidP="00BD6FB9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573766B2" w14:textId="77777777" w:rsidR="0047307F" w:rsidRDefault="0047307F" w:rsidP="00BD6FB9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36BA30B" w14:textId="77777777" w:rsidR="0047307F" w:rsidRDefault="0047307F" w:rsidP="00BD6FB9">
            <w:pPr>
              <w:spacing w:after="120"/>
              <w:jc w:val="center"/>
            </w:pPr>
          </w:p>
        </w:tc>
      </w:tr>
      <w:tr w:rsidR="0047307F" w14:paraId="1FF83612" w14:textId="77777777" w:rsidTr="006879CE">
        <w:trPr>
          <w:jc w:val="center"/>
        </w:trPr>
        <w:tc>
          <w:tcPr>
            <w:tcW w:w="534" w:type="dxa"/>
            <w:vAlign w:val="center"/>
          </w:tcPr>
          <w:p w14:paraId="548AA1F2" w14:textId="77777777" w:rsidR="0047307F" w:rsidRDefault="0047307F" w:rsidP="00BD6FB9">
            <w:pPr>
              <w:spacing w:after="120"/>
              <w:jc w:val="center"/>
            </w:pPr>
            <w:r>
              <w:t>3.</w:t>
            </w:r>
          </w:p>
        </w:tc>
        <w:tc>
          <w:tcPr>
            <w:tcW w:w="6095" w:type="dxa"/>
            <w:vAlign w:val="center"/>
          </w:tcPr>
          <w:p w14:paraId="6573B174" w14:textId="77777777" w:rsidR="0047307F" w:rsidRDefault="0047307F" w:rsidP="00BD6FB9">
            <w:pPr>
              <w:spacing w:after="120"/>
            </w:pPr>
            <w:r>
              <w:t>Rozebranie obróbek blacharskich</w:t>
            </w:r>
          </w:p>
        </w:tc>
        <w:tc>
          <w:tcPr>
            <w:tcW w:w="567" w:type="dxa"/>
            <w:vAlign w:val="center"/>
          </w:tcPr>
          <w:p w14:paraId="226BA89A" w14:textId="77777777" w:rsidR="0047307F" w:rsidRDefault="0047307F" w:rsidP="00BD6FB9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172FE048" w14:textId="77777777" w:rsidR="0047307F" w:rsidRDefault="0047307F" w:rsidP="00BD6FB9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22BBF6CF" w14:textId="77777777" w:rsidR="0047307F" w:rsidRDefault="0047307F" w:rsidP="00BD6FB9">
            <w:pPr>
              <w:spacing w:after="120"/>
              <w:jc w:val="center"/>
            </w:pPr>
          </w:p>
        </w:tc>
      </w:tr>
      <w:tr w:rsidR="0047307F" w14:paraId="74570F99" w14:textId="77777777" w:rsidTr="006879CE">
        <w:trPr>
          <w:jc w:val="center"/>
        </w:trPr>
        <w:tc>
          <w:tcPr>
            <w:tcW w:w="534" w:type="dxa"/>
            <w:vAlign w:val="center"/>
          </w:tcPr>
          <w:p w14:paraId="103F2656" w14:textId="77777777" w:rsidR="0047307F" w:rsidRDefault="0047307F" w:rsidP="00BD6FB9">
            <w:pPr>
              <w:spacing w:after="120"/>
              <w:jc w:val="center"/>
            </w:pPr>
            <w:r>
              <w:t>4.</w:t>
            </w:r>
          </w:p>
        </w:tc>
        <w:tc>
          <w:tcPr>
            <w:tcW w:w="6095" w:type="dxa"/>
            <w:vAlign w:val="center"/>
          </w:tcPr>
          <w:p w14:paraId="61AE63E4" w14:textId="77777777" w:rsidR="0047307F" w:rsidRDefault="0047307F" w:rsidP="00BD6FB9">
            <w:pPr>
              <w:spacing w:after="120"/>
            </w:pPr>
            <w:r>
              <w:t>Gruntowanie powierzchni betonowych</w:t>
            </w:r>
          </w:p>
        </w:tc>
        <w:tc>
          <w:tcPr>
            <w:tcW w:w="567" w:type="dxa"/>
            <w:vAlign w:val="center"/>
          </w:tcPr>
          <w:p w14:paraId="7A3B19EF" w14:textId="77777777" w:rsidR="0047307F" w:rsidRDefault="0047307F" w:rsidP="00BD6FB9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485EEC8C" w14:textId="77777777" w:rsidR="0047307F" w:rsidRDefault="0047307F" w:rsidP="00BD6FB9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CA5811C" w14:textId="77777777" w:rsidR="0047307F" w:rsidRDefault="0047307F" w:rsidP="00BD6FB9">
            <w:pPr>
              <w:spacing w:after="120"/>
              <w:jc w:val="center"/>
            </w:pPr>
          </w:p>
        </w:tc>
      </w:tr>
      <w:tr w:rsidR="0047307F" w14:paraId="4A5D2644" w14:textId="77777777" w:rsidTr="006879CE">
        <w:trPr>
          <w:jc w:val="center"/>
        </w:trPr>
        <w:tc>
          <w:tcPr>
            <w:tcW w:w="534" w:type="dxa"/>
            <w:vAlign w:val="center"/>
          </w:tcPr>
          <w:p w14:paraId="4AFE474F" w14:textId="77777777" w:rsidR="0047307F" w:rsidRDefault="0047307F" w:rsidP="00BD6FB9">
            <w:pPr>
              <w:spacing w:after="120"/>
              <w:jc w:val="center"/>
            </w:pPr>
            <w:r>
              <w:t>5.</w:t>
            </w:r>
          </w:p>
        </w:tc>
        <w:tc>
          <w:tcPr>
            <w:tcW w:w="6095" w:type="dxa"/>
            <w:vAlign w:val="center"/>
          </w:tcPr>
          <w:p w14:paraId="18027CBD" w14:textId="77777777" w:rsidR="0047307F" w:rsidRDefault="0047307F" w:rsidP="00BD6FB9">
            <w:pPr>
              <w:spacing w:after="120"/>
            </w:pPr>
            <w:r>
              <w:t>Usunięcie tynku zewnętrznego wraz  ze styropianem – pas poziomy na ścianie w strefie cokołowej na potrzeby wywinięcia izolacji właściwej wys. około 15 – 20 cm</w:t>
            </w:r>
          </w:p>
        </w:tc>
        <w:tc>
          <w:tcPr>
            <w:tcW w:w="567" w:type="dxa"/>
            <w:vAlign w:val="center"/>
          </w:tcPr>
          <w:p w14:paraId="32782CBD" w14:textId="77777777" w:rsidR="0047307F" w:rsidRDefault="0047307F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47590C7A" w14:textId="77777777" w:rsidR="0047307F" w:rsidRDefault="0047307F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3E40788A" w14:textId="77777777" w:rsidR="0047307F" w:rsidRDefault="0047307F" w:rsidP="0047307F">
            <w:pPr>
              <w:spacing w:after="120"/>
              <w:jc w:val="center"/>
            </w:pPr>
          </w:p>
        </w:tc>
      </w:tr>
      <w:tr w:rsidR="00B67005" w14:paraId="075DD4BE" w14:textId="77777777" w:rsidTr="006879CE">
        <w:trPr>
          <w:jc w:val="center"/>
        </w:trPr>
        <w:tc>
          <w:tcPr>
            <w:tcW w:w="534" w:type="dxa"/>
            <w:vAlign w:val="center"/>
          </w:tcPr>
          <w:p w14:paraId="7291DA43" w14:textId="77777777" w:rsidR="00B67005" w:rsidRDefault="00B67005" w:rsidP="00BD6FB9">
            <w:pPr>
              <w:spacing w:after="120"/>
              <w:jc w:val="center"/>
            </w:pPr>
            <w:r>
              <w:t>6.</w:t>
            </w:r>
          </w:p>
        </w:tc>
        <w:tc>
          <w:tcPr>
            <w:tcW w:w="6095" w:type="dxa"/>
            <w:vAlign w:val="center"/>
          </w:tcPr>
          <w:p w14:paraId="606F3B31" w14:textId="02771E7D" w:rsidR="00B67005" w:rsidRDefault="00B67005" w:rsidP="00BD6FB9">
            <w:pPr>
              <w:spacing w:after="120"/>
            </w:pPr>
            <w:r>
              <w:t>Wykonanie warstwy wyrównawczej na powierzchni  balkonu</w:t>
            </w:r>
            <w:r w:rsidR="006879CE">
              <w:t xml:space="preserve"> (opcjonalnie – </w:t>
            </w:r>
            <w:r w:rsidR="00BA0F4E">
              <w:t>wg wskazań</w:t>
            </w:r>
            <w:r w:rsidR="006879CE">
              <w:t>)</w:t>
            </w:r>
          </w:p>
        </w:tc>
        <w:tc>
          <w:tcPr>
            <w:tcW w:w="567" w:type="dxa"/>
            <w:vAlign w:val="center"/>
          </w:tcPr>
          <w:p w14:paraId="263EB493" w14:textId="77777777" w:rsidR="00B67005" w:rsidRDefault="00B67005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4EA222D9" w14:textId="77777777" w:rsidR="00B67005" w:rsidRDefault="00B67005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3D1FC88E" w14:textId="77777777" w:rsidR="00B67005" w:rsidRDefault="00B67005" w:rsidP="0047307F">
            <w:pPr>
              <w:spacing w:after="120"/>
              <w:jc w:val="center"/>
            </w:pPr>
          </w:p>
        </w:tc>
      </w:tr>
      <w:tr w:rsidR="0047307F" w14:paraId="32829B37" w14:textId="77777777" w:rsidTr="006879CE">
        <w:trPr>
          <w:jc w:val="center"/>
        </w:trPr>
        <w:tc>
          <w:tcPr>
            <w:tcW w:w="534" w:type="dxa"/>
            <w:vAlign w:val="center"/>
          </w:tcPr>
          <w:p w14:paraId="35B738BE" w14:textId="77777777" w:rsidR="0047307F" w:rsidRDefault="00B67005" w:rsidP="00BD6FB9">
            <w:pPr>
              <w:spacing w:after="120"/>
              <w:jc w:val="center"/>
            </w:pPr>
            <w:r>
              <w:t>7</w:t>
            </w:r>
            <w:r w:rsidR="0047307F">
              <w:t>.</w:t>
            </w:r>
          </w:p>
        </w:tc>
        <w:tc>
          <w:tcPr>
            <w:tcW w:w="6095" w:type="dxa"/>
            <w:vAlign w:val="center"/>
          </w:tcPr>
          <w:p w14:paraId="5108A1F2" w14:textId="77777777" w:rsidR="0047307F" w:rsidRDefault="0047307F" w:rsidP="00BD6FB9">
            <w:pPr>
              <w:spacing w:after="120"/>
            </w:pPr>
            <w:r>
              <w:t>Wykonanie obróbek blacharskich z blachy powlekanej o szer. ponad 25 cm</w:t>
            </w:r>
          </w:p>
        </w:tc>
        <w:tc>
          <w:tcPr>
            <w:tcW w:w="567" w:type="dxa"/>
            <w:vAlign w:val="center"/>
          </w:tcPr>
          <w:p w14:paraId="5339A159" w14:textId="77777777" w:rsidR="0047307F" w:rsidRDefault="0047307F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64EFA467" w14:textId="77777777" w:rsidR="0047307F" w:rsidRDefault="0047307F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882F1C9" w14:textId="77777777" w:rsidR="0047307F" w:rsidRDefault="0047307F" w:rsidP="0047307F">
            <w:pPr>
              <w:spacing w:after="120"/>
              <w:jc w:val="center"/>
            </w:pPr>
          </w:p>
        </w:tc>
      </w:tr>
      <w:tr w:rsidR="0047307F" w14:paraId="08BAC6C1" w14:textId="77777777" w:rsidTr="006879CE">
        <w:trPr>
          <w:jc w:val="center"/>
        </w:trPr>
        <w:tc>
          <w:tcPr>
            <w:tcW w:w="534" w:type="dxa"/>
            <w:vAlign w:val="center"/>
          </w:tcPr>
          <w:p w14:paraId="578955BC" w14:textId="77777777" w:rsidR="0047307F" w:rsidRDefault="00B67005" w:rsidP="00BD6FB9">
            <w:pPr>
              <w:spacing w:after="120"/>
              <w:jc w:val="center"/>
            </w:pPr>
            <w:r>
              <w:t>8</w:t>
            </w:r>
            <w:r w:rsidR="0047307F">
              <w:t>.</w:t>
            </w:r>
          </w:p>
        </w:tc>
        <w:tc>
          <w:tcPr>
            <w:tcW w:w="6095" w:type="dxa"/>
            <w:vAlign w:val="center"/>
          </w:tcPr>
          <w:p w14:paraId="4AAAF572" w14:textId="5E36522B" w:rsidR="0047307F" w:rsidRDefault="0047307F" w:rsidP="00BD6FB9">
            <w:pPr>
              <w:spacing w:after="120"/>
            </w:pPr>
            <w:r>
              <w:t xml:space="preserve">Wykonanie izolacji powierzchni betonowych </w:t>
            </w:r>
            <w:r w:rsidR="00FB400A">
              <w:t>–</w:t>
            </w:r>
            <w:r>
              <w:t xml:space="preserve"> podkład</w:t>
            </w:r>
            <w:r w:rsidR="00FB400A">
              <w:t xml:space="preserve"> (opcjonalnie)</w:t>
            </w:r>
          </w:p>
        </w:tc>
        <w:tc>
          <w:tcPr>
            <w:tcW w:w="567" w:type="dxa"/>
            <w:vAlign w:val="center"/>
          </w:tcPr>
          <w:p w14:paraId="1B9702B0" w14:textId="77777777" w:rsidR="0047307F" w:rsidRDefault="00B67005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0B4EDF79" w14:textId="77777777" w:rsidR="0047307F" w:rsidRDefault="00B67005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BDFEE03" w14:textId="77777777" w:rsidR="0047307F" w:rsidRDefault="0047307F" w:rsidP="0047307F">
            <w:pPr>
              <w:spacing w:after="120"/>
              <w:jc w:val="center"/>
            </w:pPr>
          </w:p>
        </w:tc>
      </w:tr>
      <w:tr w:rsidR="00B67005" w14:paraId="7CD5AA2F" w14:textId="77777777" w:rsidTr="006879CE">
        <w:trPr>
          <w:jc w:val="center"/>
        </w:trPr>
        <w:tc>
          <w:tcPr>
            <w:tcW w:w="534" w:type="dxa"/>
            <w:vAlign w:val="center"/>
          </w:tcPr>
          <w:p w14:paraId="00678FB1" w14:textId="77777777" w:rsidR="00B67005" w:rsidRDefault="00B67005" w:rsidP="00BD6FB9">
            <w:pPr>
              <w:spacing w:after="120"/>
              <w:jc w:val="center"/>
            </w:pPr>
            <w:r>
              <w:t>9.</w:t>
            </w:r>
          </w:p>
        </w:tc>
        <w:tc>
          <w:tcPr>
            <w:tcW w:w="6095" w:type="dxa"/>
            <w:vAlign w:val="center"/>
          </w:tcPr>
          <w:p w14:paraId="200027E9" w14:textId="633D72C8" w:rsidR="00B67005" w:rsidRDefault="00B67005" w:rsidP="00BD6FB9">
            <w:pPr>
              <w:spacing w:after="120"/>
            </w:pPr>
            <w:r>
              <w:t>Wykonanie izolacji pow</w:t>
            </w:r>
            <w:r w:rsidR="00FB400A">
              <w:t>ierzchni</w:t>
            </w:r>
            <w:r>
              <w:t xml:space="preserve"> betonowych – </w:t>
            </w:r>
            <w:r w:rsidR="00FB400A">
              <w:t xml:space="preserve">właściwa </w:t>
            </w:r>
            <w:r>
              <w:t>izolacja przeciwwodna</w:t>
            </w:r>
            <w:r w:rsidR="00FB400A">
              <w:t xml:space="preserve"> (systemowa)</w:t>
            </w:r>
          </w:p>
        </w:tc>
        <w:tc>
          <w:tcPr>
            <w:tcW w:w="567" w:type="dxa"/>
            <w:vAlign w:val="center"/>
          </w:tcPr>
          <w:p w14:paraId="4107C85F" w14:textId="77777777" w:rsidR="00B67005" w:rsidRDefault="00B67005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629ECB9C" w14:textId="77777777" w:rsidR="00B67005" w:rsidRDefault="00B67005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0F61D7B" w14:textId="77777777" w:rsidR="00B67005" w:rsidRDefault="00B67005" w:rsidP="0047307F">
            <w:pPr>
              <w:spacing w:after="120"/>
              <w:jc w:val="center"/>
            </w:pPr>
          </w:p>
        </w:tc>
      </w:tr>
      <w:tr w:rsidR="00B67005" w14:paraId="2FF08738" w14:textId="77777777" w:rsidTr="006879CE">
        <w:trPr>
          <w:jc w:val="center"/>
        </w:trPr>
        <w:tc>
          <w:tcPr>
            <w:tcW w:w="534" w:type="dxa"/>
            <w:vAlign w:val="center"/>
          </w:tcPr>
          <w:p w14:paraId="2BEEB740" w14:textId="77777777" w:rsidR="00B67005" w:rsidRDefault="00B67005" w:rsidP="00BD6FB9">
            <w:pPr>
              <w:spacing w:after="120"/>
              <w:jc w:val="center"/>
            </w:pPr>
            <w:r>
              <w:t>10.</w:t>
            </w:r>
          </w:p>
        </w:tc>
        <w:tc>
          <w:tcPr>
            <w:tcW w:w="6095" w:type="dxa"/>
            <w:vAlign w:val="center"/>
          </w:tcPr>
          <w:p w14:paraId="7FF8E019" w14:textId="5A582119" w:rsidR="00B67005" w:rsidRDefault="00B67005" w:rsidP="00BD6FB9">
            <w:pPr>
              <w:spacing w:after="120"/>
            </w:pPr>
            <w:r>
              <w:t xml:space="preserve">Wykonanie obróbek </w:t>
            </w:r>
            <w:r w:rsidR="00BA0F4E">
              <w:t>(</w:t>
            </w:r>
            <w:r w:rsidR="006879CE">
              <w:t>uszczelnień</w:t>
            </w:r>
            <w:r w:rsidR="00BA0F4E">
              <w:t>)</w:t>
            </w:r>
            <w:r w:rsidR="006879CE">
              <w:t xml:space="preserve"> </w:t>
            </w:r>
            <w:r>
              <w:t>wokół mocowania balustrad</w:t>
            </w:r>
          </w:p>
        </w:tc>
        <w:tc>
          <w:tcPr>
            <w:tcW w:w="567" w:type="dxa"/>
            <w:vAlign w:val="center"/>
          </w:tcPr>
          <w:p w14:paraId="09BA14B9" w14:textId="4A5D65F4" w:rsidR="00B67005" w:rsidRDefault="00B67005" w:rsidP="0047307F">
            <w:pPr>
              <w:spacing w:after="120"/>
              <w:jc w:val="center"/>
            </w:pPr>
            <w:r>
              <w:t>szt</w:t>
            </w:r>
            <w:r w:rsidR="006879CE">
              <w:t>.</w:t>
            </w:r>
          </w:p>
        </w:tc>
        <w:tc>
          <w:tcPr>
            <w:tcW w:w="709" w:type="dxa"/>
            <w:vAlign w:val="center"/>
          </w:tcPr>
          <w:p w14:paraId="42B9B794" w14:textId="77777777" w:rsidR="00B67005" w:rsidRDefault="00B67005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9C46F59" w14:textId="77777777" w:rsidR="00B67005" w:rsidRDefault="00B67005" w:rsidP="0047307F">
            <w:pPr>
              <w:spacing w:after="120"/>
              <w:jc w:val="center"/>
            </w:pPr>
          </w:p>
        </w:tc>
      </w:tr>
      <w:tr w:rsidR="00B67005" w14:paraId="71201FE1" w14:textId="77777777" w:rsidTr="006879CE">
        <w:trPr>
          <w:jc w:val="center"/>
        </w:trPr>
        <w:tc>
          <w:tcPr>
            <w:tcW w:w="534" w:type="dxa"/>
            <w:vAlign w:val="center"/>
          </w:tcPr>
          <w:p w14:paraId="398039AC" w14:textId="77777777" w:rsidR="00B67005" w:rsidRDefault="00B67005" w:rsidP="00BD6FB9">
            <w:pPr>
              <w:spacing w:after="120"/>
              <w:jc w:val="center"/>
            </w:pPr>
            <w:r>
              <w:t>11.</w:t>
            </w:r>
          </w:p>
        </w:tc>
        <w:tc>
          <w:tcPr>
            <w:tcW w:w="6095" w:type="dxa"/>
            <w:vAlign w:val="center"/>
          </w:tcPr>
          <w:p w14:paraId="07315C85" w14:textId="35EAEE1E" w:rsidR="00B67005" w:rsidRDefault="00B67005" w:rsidP="00BD6FB9">
            <w:pPr>
              <w:spacing w:after="120"/>
            </w:pPr>
            <w:r>
              <w:t>Wykonanie posadzki cementowej zbrojonej z zachowaniem spadku gr. ok. 5,5 cm</w:t>
            </w:r>
            <w:r w:rsidR="00BA0F4E">
              <w:t xml:space="preserve"> (odpornej na odziaływanie warunków atmosferycznych)</w:t>
            </w:r>
          </w:p>
        </w:tc>
        <w:tc>
          <w:tcPr>
            <w:tcW w:w="567" w:type="dxa"/>
            <w:vAlign w:val="center"/>
          </w:tcPr>
          <w:p w14:paraId="0BB7166A" w14:textId="77777777" w:rsidR="00B67005" w:rsidRDefault="00B67005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09E3878D" w14:textId="77777777" w:rsidR="00B67005" w:rsidRDefault="00B67005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8D3D1AF" w14:textId="77777777" w:rsidR="00B67005" w:rsidRDefault="00B67005" w:rsidP="0047307F">
            <w:pPr>
              <w:spacing w:after="120"/>
              <w:jc w:val="center"/>
            </w:pPr>
          </w:p>
        </w:tc>
      </w:tr>
      <w:tr w:rsidR="00B67005" w14:paraId="27B9DDF3" w14:textId="77777777" w:rsidTr="006879CE">
        <w:trPr>
          <w:jc w:val="center"/>
        </w:trPr>
        <w:tc>
          <w:tcPr>
            <w:tcW w:w="534" w:type="dxa"/>
            <w:vAlign w:val="center"/>
          </w:tcPr>
          <w:p w14:paraId="7873FDEF" w14:textId="77777777" w:rsidR="00B67005" w:rsidRDefault="00B67005" w:rsidP="00BD6FB9">
            <w:pPr>
              <w:spacing w:after="120"/>
              <w:jc w:val="center"/>
            </w:pPr>
            <w:r>
              <w:t>12.</w:t>
            </w:r>
          </w:p>
        </w:tc>
        <w:tc>
          <w:tcPr>
            <w:tcW w:w="6095" w:type="dxa"/>
            <w:vAlign w:val="center"/>
          </w:tcPr>
          <w:p w14:paraId="14E1BC21" w14:textId="77777777" w:rsidR="00B67005" w:rsidRDefault="00B67005" w:rsidP="00BD6FB9">
            <w:pPr>
              <w:spacing w:after="120"/>
            </w:pPr>
            <w:r>
              <w:t>Uzupełnienie ocieplenia ścian na długości balkonu (miejsca na wywinięcie izolacji) z wzmocnieniem siatką wys. ok. 15 – 20 cm</w:t>
            </w:r>
          </w:p>
        </w:tc>
        <w:tc>
          <w:tcPr>
            <w:tcW w:w="567" w:type="dxa"/>
            <w:vAlign w:val="center"/>
          </w:tcPr>
          <w:p w14:paraId="32FAECAB" w14:textId="77777777" w:rsidR="00B67005" w:rsidRDefault="00B67005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5F563C2D" w14:textId="77777777" w:rsidR="00B67005" w:rsidRDefault="00B67005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A4F854F" w14:textId="77777777" w:rsidR="00B67005" w:rsidRDefault="00B67005" w:rsidP="0047307F">
            <w:pPr>
              <w:spacing w:after="120"/>
              <w:jc w:val="center"/>
            </w:pPr>
          </w:p>
        </w:tc>
      </w:tr>
      <w:tr w:rsidR="00B67005" w14:paraId="136EC56F" w14:textId="77777777" w:rsidTr="006879CE">
        <w:trPr>
          <w:jc w:val="center"/>
        </w:trPr>
        <w:tc>
          <w:tcPr>
            <w:tcW w:w="534" w:type="dxa"/>
            <w:vAlign w:val="center"/>
          </w:tcPr>
          <w:p w14:paraId="20847A3D" w14:textId="77777777" w:rsidR="00B67005" w:rsidRDefault="00B67005" w:rsidP="00BD6FB9">
            <w:pPr>
              <w:spacing w:after="120"/>
              <w:jc w:val="center"/>
            </w:pPr>
            <w:r>
              <w:t>13.</w:t>
            </w:r>
          </w:p>
        </w:tc>
        <w:tc>
          <w:tcPr>
            <w:tcW w:w="6095" w:type="dxa"/>
            <w:vAlign w:val="center"/>
          </w:tcPr>
          <w:p w14:paraId="15522A2A" w14:textId="77777777" w:rsidR="00B67005" w:rsidRDefault="00B67005" w:rsidP="00BD6FB9">
            <w:pPr>
              <w:spacing w:after="120"/>
            </w:pPr>
            <w:r>
              <w:t>Uzupełnienie tynku na pasach ocieplenia wzdłuż</w:t>
            </w:r>
            <w:r w:rsidR="004D03E3">
              <w:t xml:space="preserve"> płyty balkonowej (strefa cokołowa)</w:t>
            </w:r>
          </w:p>
        </w:tc>
        <w:tc>
          <w:tcPr>
            <w:tcW w:w="567" w:type="dxa"/>
            <w:vAlign w:val="center"/>
          </w:tcPr>
          <w:p w14:paraId="0C2842FC" w14:textId="77777777" w:rsidR="00B67005" w:rsidRDefault="004D03E3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7F9E7A16" w14:textId="77777777" w:rsidR="00B67005" w:rsidRDefault="004D03E3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DBE9533" w14:textId="77777777" w:rsidR="00B67005" w:rsidRDefault="00B67005" w:rsidP="0047307F">
            <w:pPr>
              <w:spacing w:after="120"/>
              <w:jc w:val="center"/>
            </w:pPr>
          </w:p>
        </w:tc>
      </w:tr>
      <w:tr w:rsidR="004D03E3" w14:paraId="2C8689CC" w14:textId="77777777" w:rsidTr="006879CE">
        <w:trPr>
          <w:jc w:val="center"/>
        </w:trPr>
        <w:tc>
          <w:tcPr>
            <w:tcW w:w="534" w:type="dxa"/>
            <w:vAlign w:val="center"/>
          </w:tcPr>
          <w:p w14:paraId="1B98E933" w14:textId="77777777" w:rsidR="004D03E3" w:rsidRDefault="004D03E3" w:rsidP="00BD6FB9">
            <w:pPr>
              <w:spacing w:after="120"/>
              <w:jc w:val="center"/>
            </w:pPr>
            <w:r>
              <w:t>14.</w:t>
            </w:r>
          </w:p>
        </w:tc>
        <w:tc>
          <w:tcPr>
            <w:tcW w:w="6095" w:type="dxa"/>
            <w:vAlign w:val="center"/>
          </w:tcPr>
          <w:p w14:paraId="54371401" w14:textId="34AF166B" w:rsidR="004D03E3" w:rsidRDefault="004D03E3" w:rsidP="00BD6FB9">
            <w:pPr>
              <w:spacing w:after="120"/>
            </w:pPr>
            <w:r>
              <w:t xml:space="preserve">Izolacja </w:t>
            </w:r>
            <w:r w:rsidR="00FB400A">
              <w:t xml:space="preserve">poziomych </w:t>
            </w:r>
            <w:r>
              <w:t xml:space="preserve">szczelin dylatacyjnych </w:t>
            </w:r>
            <w:r w:rsidR="00FB400A">
              <w:t>(systemowa)</w:t>
            </w:r>
          </w:p>
        </w:tc>
        <w:tc>
          <w:tcPr>
            <w:tcW w:w="567" w:type="dxa"/>
            <w:vAlign w:val="center"/>
          </w:tcPr>
          <w:p w14:paraId="60075955" w14:textId="3BFBDF36" w:rsidR="004D03E3" w:rsidRDefault="004D03E3" w:rsidP="0047307F">
            <w:pPr>
              <w:spacing w:after="120"/>
              <w:jc w:val="center"/>
            </w:pPr>
            <w:proofErr w:type="spellStart"/>
            <w:r>
              <w:t>m</w:t>
            </w:r>
            <w:r w:rsidR="00FB400A">
              <w:t>b</w:t>
            </w:r>
            <w:proofErr w:type="spellEnd"/>
          </w:p>
        </w:tc>
        <w:tc>
          <w:tcPr>
            <w:tcW w:w="709" w:type="dxa"/>
            <w:vAlign w:val="center"/>
          </w:tcPr>
          <w:p w14:paraId="14FAEC18" w14:textId="77777777" w:rsidR="004D03E3" w:rsidRDefault="004D03E3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94022DE" w14:textId="77777777" w:rsidR="004D03E3" w:rsidRDefault="004D03E3" w:rsidP="0047307F">
            <w:pPr>
              <w:spacing w:after="120"/>
              <w:jc w:val="center"/>
            </w:pPr>
          </w:p>
        </w:tc>
      </w:tr>
      <w:tr w:rsidR="00F12E0F" w14:paraId="1C5145F3" w14:textId="77777777" w:rsidTr="006879CE">
        <w:trPr>
          <w:jc w:val="center"/>
        </w:trPr>
        <w:tc>
          <w:tcPr>
            <w:tcW w:w="534" w:type="dxa"/>
            <w:vAlign w:val="center"/>
          </w:tcPr>
          <w:p w14:paraId="4061275C" w14:textId="77777777" w:rsidR="00F12E0F" w:rsidRDefault="00F12E0F" w:rsidP="00BD6FB9">
            <w:pPr>
              <w:spacing w:after="120"/>
              <w:jc w:val="center"/>
            </w:pPr>
            <w:r>
              <w:t>15.</w:t>
            </w:r>
          </w:p>
        </w:tc>
        <w:tc>
          <w:tcPr>
            <w:tcW w:w="6095" w:type="dxa"/>
            <w:vAlign w:val="center"/>
          </w:tcPr>
          <w:p w14:paraId="6A2FBC80" w14:textId="77777777" w:rsidR="00F12E0F" w:rsidRDefault="00F12E0F" w:rsidP="00BD6FB9">
            <w:pPr>
              <w:spacing w:after="120"/>
            </w:pPr>
            <w:r>
              <w:t>Montaż</w:t>
            </w:r>
            <w:r w:rsidR="00C25E72">
              <w:t xml:space="preserve"> narożników wypukłych, przy drzwiach balkonowych</w:t>
            </w:r>
          </w:p>
        </w:tc>
        <w:tc>
          <w:tcPr>
            <w:tcW w:w="567" w:type="dxa"/>
            <w:vAlign w:val="center"/>
          </w:tcPr>
          <w:p w14:paraId="445F70A9" w14:textId="48AEFA60" w:rsidR="00F12E0F" w:rsidRDefault="00C25E72" w:rsidP="0047307F">
            <w:pPr>
              <w:spacing w:after="120"/>
              <w:jc w:val="center"/>
            </w:pPr>
            <w:proofErr w:type="spellStart"/>
            <w:r>
              <w:t>m</w:t>
            </w:r>
            <w:r w:rsidR="00FB400A">
              <w:t>b</w:t>
            </w:r>
            <w:proofErr w:type="spellEnd"/>
          </w:p>
        </w:tc>
        <w:tc>
          <w:tcPr>
            <w:tcW w:w="709" w:type="dxa"/>
            <w:vAlign w:val="center"/>
          </w:tcPr>
          <w:p w14:paraId="1C71EE65" w14:textId="77777777" w:rsidR="00F12E0F" w:rsidRDefault="00C25E72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9D35ADA" w14:textId="77777777" w:rsidR="00F12E0F" w:rsidRDefault="00F12E0F" w:rsidP="0047307F">
            <w:pPr>
              <w:spacing w:after="120"/>
              <w:jc w:val="center"/>
            </w:pPr>
          </w:p>
        </w:tc>
      </w:tr>
      <w:tr w:rsidR="00C25E72" w14:paraId="4B8D80C0" w14:textId="77777777" w:rsidTr="006879CE">
        <w:trPr>
          <w:jc w:val="center"/>
        </w:trPr>
        <w:tc>
          <w:tcPr>
            <w:tcW w:w="534" w:type="dxa"/>
            <w:vAlign w:val="center"/>
          </w:tcPr>
          <w:p w14:paraId="74F52C34" w14:textId="77777777" w:rsidR="00C25E72" w:rsidRDefault="00C25E72" w:rsidP="00BD6FB9">
            <w:pPr>
              <w:spacing w:after="120"/>
              <w:jc w:val="center"/>
            </w:pPr>
            <w:r>
              <w:t>16.</w:t>
            </w:r>
          </w:p>
        </w:tc>
        <w:tc>
          <w:tcPr>
            <w:tcW w:w="6095" w:type="dxa"/>
            <w:vAlign w:val="center"/>
          </w:tcPr>
          <w:p w14:paraId="7CADB82E" w14:textId="5A2188B2" w:rsidR="00C25E72" w:rsidRDefault="00C25E72" w:rsidP="00BD6FB9">
            <w:pPr>
              <w:spacing w:after="120"/>
            </w:pPr>
            <w:r>
              <w:t>Zerwanie uszkodzonego tynku</w:t>
            </w:r>
            <w:r w:rsidR="0060516F">
              <w:t xml:space="preserve"> na ścianach logg</w:t>
            </w:r>
            <w:r w:rsidR="008B5C35">
              <w:t>i</w:t>
            </w:r>
            <w:r w:rsidR="0060516F">
              <w:t>i i ścianach budynku</w:t>
            </w:r>
          </w:p>
        </w:tc>
        <w:tc>
          <w:tcPr>
            <w:tcW w:w="567" w:type="dxa"/>
            <w:vAlign w:val="center"/>
          </w:tcPr>
          <w:p w14:paraId="2F7FAF21" w14:textId="77777777" w:rsidR="00C25E72" w:rsidRDefault="0060516F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506E468D" w14:textId="77777777" w:rsidR="00C25E72" w:rsidRDefault="0060516F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31956697" w14:textId="77777777" w:rsidR="00C25E72" w:rsidRDefault="00C25E72" w:rsidP="0047307F">
            <w:pPr>
              <w:spacing w:after="120"/>
              <w:jc w:val="center"/>
            </w:pPr>
          </w:p>
        </w:tc>
      </w:tr>
      <w:tr w:rsidR="0060516F" w14:paraId="4E254509" w14:textId="77777777" w:rsidTr="006879CE">
        <w:trPr>
          <w:jc w:val="center"/>
        </w:trPr>
        <w:tc>
          <w:tcPr>
            <w:tcW w:w="534" w:type="dxa"/>
            <w:vAlign w:val="center"/>
          </w:tcPr>
          <w:p w14:paraId="0E91340C" w14:textId="77777777" w:rsidR="0060516F" w:rsidRDefault="0060516F" w:rsidP="00BD6FB9">
            <w:pPr>
              <w:spacing w:after="120"/>
              <w:jc w:val="center"/>
            </w:pPr>
            <w:r>
              <w:t>17.</w:t>
            </w:r>
          </w:p>
        </w:tc>
        <w:tc>
          <w:tcPr>
            <w:tcW w:w="6095" w:type="dxa"/>
            <w:vAlign w:val="center"/>
          </w:tcPr>
          <w:p w14:paraId="73867238" w14:textId="5385EDD4" w:rsidR="0060516F" w:rsidRDefault="0060516F" w:rsidP="00BD6FB9">
            <w:pPr>
              <w:spacing w:after="120"/>
            </w:pPr>
            <w:r>
              <w:t>Zerwanie uszkodzonego tynku na suficie logg</w:t>
            </w:r>
            <w:r w:rsidR="008B5C35">
              <w:t>i</w:t>
            </w:r>
            <w:r>
              <w:t>i</w:t>
            </w:r>
          </w:p>
        </w:tc>
        <w:tc>
          <w:tcPr>
            <w:tcW w:w="567" w:type="dxa"/>
            <w:vAlign w:val="center"/>
          </w:tcPr>
          <w:p w14:paraId="07D8C196" w14:textId="77777777" w:rsidR="0060516F" w:rsidRDefault="0060516F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2187590E" w14:textId="77777777" w:rsidR="0060516F" w:rsidRDefault="0060516F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0704573" w14:textId="77777777" w:rsidR="0060516F" w:rsidRDefault="0060516F" w:rsidP="0047307F">
            <w:pPr>
              <w:spacing w:after="120"/>
              <w:jc w:val="center"/>
            </w:pPr>
          </w:p>
        </w:tc>
      </w:tr>
      <w:tr w:rsidR="0060516F" w14:paraId="1E3FCFB6" w14:textId="77777777" w:rsidTr="006879CE">
        <w:trPr>
          <w:jc w:val="center"/>
        </w:trPr>
        <w:tc>
          <w:tcPr>
            <w:tcW w:w="534" w:type="dxa"/>
            <w:vAlign w:val="center"/>
          </w:tcPr>
          <w:p w14:paraId="06D65891" w14:textId="77777777" w:rsidR="0060516F" w:rsidRDefault="0060516F" w:rsidP="00BD6FB9">
            <w:pPr>
              <w:spacing w:after="120"/>
              <w:jc w:val="center"/>
            </w:pPr>
          </w:p>
          <w:p w14:paraId="68107489" w14:textId="77777777" w:rsidR="0060516F" w:rsidRDefault="0060516F" w:rsidP="00BD6FB9">
            <w:pPr>
              <w:spacing w:after="120"/>
              <w:jc w:val="center"/>
            </w:pPr>
            <w:r>
              <w:t>18.</w:t>
            </w:r>
          </w:p>
        </w:tc>
        <w:tc>
          <w:tcPr>
            <w:tcW w:w="6095" w:type="dxa"/>
            <w:vAlign w:val="center"/>
          </w:tcPr>
          <w:p w14:paraId="5A539F02" w14:textId="77777777" w:rsidR="0060516F" w:rsidRDefault="0060516F" w:rsidP="00BD6FB9">
            <w:pPr>
              <w:spacing w:after="120"/>
            </w:pPr>
          </w:p>
          <w:p w14:paraId="5507F780" w14:textId="77777777" w:rsidR="0060516F" w:rsidRDefault="0060516F" w:rsidP="00BD6FB9">
            <w:pPr>
              <w:spacing w:after="120"/>
            </w:pPr>
            <w:r>
              <w:t>Zagruntowanie powierzchni po skuciach</w:t>
            </w:r>
          </w:p>
        </w:tc>
        <w:tc>
          <w:tcPr>
            <w:tcW w:w="567" w:type="dxa"/>
            <w:vAlign w:val="center"/>
          </w:tcPr>
          <w:p w14:paraId="2DAED94B" w14:textId="77777777" w:rsidR="0060516F" w:rsidRDefault="0060516F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27D2EC63" w14:textId="77777777" w:rsidR="0060516F" w:rsidRDefault="0060516F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1C35925" w14:textId="77777777" w:rsidR="0060516F" w:rsidRDefault="0060516F" w:rsidP="0060516F">
            <w:pPr>
              <w:spacing w:after="120"/>
            </w:pPr>
          </w:p>
        </w:tc>
      </w:tr>
      <w:tr w:rsidR="0060516F" w14:paraId="0FFD6574" w14:textId="77777777" w:rsidTr="006879CE">
        <w:trPr>
          <w:jc w:val="center"/>
        </w:trPr>
        <w:tc>
          <w:tcPr>
            <w:tcW w:w="534" w:type="dxa"/>
            <w:vAlign w:val="center"/>
          </w:tcPr>
          <w:p w14:paraId="111048D8" w14:textId="77777777" w:rsidR="0060516F" w:rsidRDefault="0060516F" w:rsidP="00BD6FB9">
            <w:pPr>
              <w:spacing w:after="120"/>
              <w:jc w:val="center"/>
            </w:pPr>
            <w:r>
              <w:t>19.</w:t>
            </w:r>
          </w:p>
        </w:tc>
        <w:tc>
          <w:tcPr>
            <w:tcW w:w="6095" w:type="dxa"/>
            <w:vAlign w:val="center"/>
          </w:tcPr>
          <w:p w14:paraId="38C74423" w14:textId="77777777" w:rsidR="0060516F" w:rsidRDefault="0060516F" w:rsidP="00BD6FB9">
            <w:pPr>
              <w:spacing w:after="120"/>
            </w:pPr>
            <w:r>
              <w:t xml:space="preserve">Wykonanie tynku cienkowarstwowego na ścianach i suficie </w:t>
            </w:r>
            <w:proofErr w:type="spellStart"/>
            <w:r>
              <w:t>loggi</w:t>
            </w:r>
            <w:proofErr w:type="spellEnd"/>
            <w:r>
              <w:t xml:space="preserve"> i ścianach budynku z wzmocnieniem siatką i ułożeniem podkładu tynkarskiego</w:t>
            </w:r>
          </w:p>
        </w:tc>
        <w:tc>
          <w:tcPr>
            <w:tcW w:w="567" w:type="dxa"/>
            <w:vAlign w:val="center"/>
          </w:tcPr>
          <w:p w14:paraId="4F8DB8FF" w14:textId="77777777" w:rsidR="0060516F" w:rsidRDefault="0060516F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0AFEF704" w14:textId="77777777" w:rsidR="0060516F" w:rsidRDefault="0060516F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25708E6" w14:textId="77777777" w:rsidR="0060516F" w:rsidRDefault="0060516F" w:rsidP="0047307F">
            <w:pPr>
              <w:spacing w:after="120"/>
              <w:jc w:val="center"/>
            </w:pPr>
          </w:p>
        </w:tc>
      </w:tr>
      <w:tr w:rsidR="0060516F" w14:paraId="144E4CD6" w14:textId="77777777" w:rsidTr="006879CE">
        <w:trPr>
          <w:jc w:val="center"/>
        </w:trPr>
        <w:tc>
          <w:tcPr>
            <w:tcW w:w="534" w:type="dxa"/>
            <w:vAlign w:val="center"/>
          </w:tcPr>
          <w:p w14:paraId="0729DD66" w14:textId="77777777" w:rsidR="0060516F" w:rsidRDefault="0060516F" w:rsidP="00BD6FB9">
            <w:pPr>
              <w:spacing w:after="120"/>
              <w:jc w:val="center"/>
            </w:pPr>
            <w:r>
              <w:t>20.</w:t>
            </w:r>
          </w:p>
        </w:tc>
        <w:tc>
          <w:tcPr>
            <w:tcW w:w="6095" w:type="dxa"/>
            <w:vAlign w:val="center"/>
          </w:tcPr>
          <w:p w14:paraId="6C1F45C1" w14:textId="5401BDB3" w:rsidR="0060516F" w:rsidRDefault="0060516F" w:rsidP="00BD6FB9">
            <w:pPr>
              <w:spacing w:after="120"/>
            </w:pPr>
            <w:r>
              <w:t>Malowanie powierzchni ścian logg</w:t>
            </w:r>
            <w:r w:rsidR="008B5C35">
              <w:t>i</w:t>
            </w:r>
            <w:r>
              <w:t>i i ścian budynku farbą silikonową</w:t>
            </w:r>
          </w:p>
        </w:tc>
        <w:tc>
          <w:tcPr>
            <w:tcW w:w="567" w:type="dxa"/>
            <w:vAlign w:val="center"/>
          </w:tcPr>
          <w:p w14:paraId="06C3E3B2" w14:textId="77777777" w:rsidR="0060516F" w:rsidRDefault="0060516F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2402CA67" w14:textId="77777777" w:rsidR="0060516F" w:rsidRDefault="0060516F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1A1BA7BD" w14:textId="77777777" w:rsidR="0060516F" w:rsidRDefault="0060516F" w:rsidP="0047307F">
            <w:pPr>
              <w:spacing w:after="120"/>
              <w:jc w:val="center"/>
            </w:pPr>
          </w:p>
          <w:p w14:paraId="31FEBABA" w14:textId="77777777" w:rsidR="00B139AA" w:rsidRDefault="00B139AA" w:rsidP="0047307F">
            <w:pPr>
              <w:spacing w:after="120"/>
              <w:jc w:val="center"/>
            </w:pPr>
          </w:p>
        </w:tc>
      </w:tr>
      <w:tr w:rsidR="0060516F" w14:paraId="4299B052" w14:textId="77777777" w:rsidTr="006879CE">
        <w:trPr>
          <w:jc w:val="center"/>
        </w:trPr>
        <w:tc>
          <w:tcPr>
            <w:tcW w:w="534" w:type="dxa"/>
            <w:vAlign w:val="center"/>
          </w:tcPr>
          <w:p w14:paraId="454B998F" w14:textId="382AB6E9" w:rsidR="0060516F" w:rsidRDefault="0060516F" w:rsidP="00BD6FB9">
            <w:pPr>
              <w:spacing w:after="120"/>
              <w:jc w:val="center"/>
            </w:pPr>
            <w:r>
              <w:lastRenderedPageBreak/>
              <w:t>2</w:t>
            </w:r>
            <w:r w:rsidR="00FB400A">
              <w:t>1</w:t>
            </w:r>
            <w:r>
              <w:t>.</w:t>
            </w:r>
          </w:p>
        </w:tc>
        <w:tc>
          <w:tcPr>
            <w:tcW w:w="6095" w:type="dxa"/>
            <w:vAlign w:val="center"/>
          </w:tcPr>
          <w:p w14:paraId="004ED79F" w14:textId="61D75424" w:rsidR="0060516F" w:rsidRDefault="0060516F" w:rsidP="00BD6FB9">
            <w:pPr>
              <w:spacing w:after="120"/>
            </w:pPr>
            <w:r>
              <w:t>Dwukrotne malowanie balustrad logg</w:t>
            </w:r>
            <w:r w:rsidR="008B5C35">
              <w:t>i</w:t>
            </w:r>
            <w:r>
              <w:t>i</w:t>
            </w:r>
            <w:r w:rsidR="00A12B37">
              <w:t xml:space="preserve"> i balkonowych farbą olejną (z uwzględnieniem </w:t>
            </w:r>
            <w:r w:rsidR="00FB400A">
              <w:t xml:space="preserve">przygotowania powierzchni do malowania </w:t>
            </w:r>
            <w:r w:rsidR="00A12B37">
              <w:t>zgodnie z wymaganiami producenta farby).</w:t>
            </w:r>
          </w:p>
        </w:tc>
        <w:tc>
          <w:tcPr>
            <w:tcW w:w="567" w:type="dxa"/>
            <w:vAlign w:val="center"/>
          </w:tcPr>
          <w:p w14:paraId="6BB2ABFA" w14:textId="77777777" w:rsidR="0060516F" w:rsidRDefault="00A12B37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407C7F05" w14:textId="77777777" w:rsidR="0060516F" w:rsidRDefault="00A12B37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321CBF2" w14:textId="77777777" w:rsidR="0060516F" w:rsidRDefault="0060516F" w:rsidP="0047307F">
            <w:pPr>
              <w:spacing w:after="120"/>
              <w:jc w:val="center"/>
            </w:pPr>
          </w:p>
        </w:tc>
      </w:tr>
      <w:tr w:rsidR="00A12B37" w14:paraId="044C91C9" w14:textId="77777777" w:rsidTr="006879CE">
        <w:trPr>
          <w:jc w:val="center"/>
        </w:trPr>
        <w:tc>
          <w:tcPr>
            <w:tcW w:w="534" w:type="dxa"/>
            <w:vAlign w:val="center"/>
          </w:tcPr>
          <w:p w14:paraId="1D0E167B" w14:textId="7B8A4278" w:rsidR="00A12B37" w:rsidRDefault="00A12B37" w:rsidP="00BD6FB9">
            <w:pPr>
              <w:spacing w:after="120"/>
              <w:jc w:val="center"/>
            </w:pPr>
            <w:r>
              <w:t>2</w:t>
            </w:r>
            <w:r w:rsidR="00FB400A">
              <w:t>2</w:t>
            </w:r>
            <w:r>
              <w:t>.</w:t>
            </w:r>
          </w:p>
        </w:tc>
        <w:tc>
          <w:tcPr>
            <w:tcW w:w="6095" w:type="dxa"/>
            <w:vAlign w:val="center"/>
          </w:tcPr>
          <w:p w14:paraId="40812B40" w14:textId="77777777" w:rsidR="00A12B37" w:rsidRDefault="00A12B37" w:rsidP="00BD6FB9">
            <w:pPr>
              <w:spacing w:after="120"/>
            </w:pPr>
            <w:r>
              <w:t>Ustawienie i rozebranie rusztowań na potrzeby wykonania remontu (rusztowania ramowe do wys. 16 m)</w:t>
            </w:r>
          </w:p>
        </w:tc>
        <w:tc>
          <w:tcPr>
            <w:tcW w:w="567" w:type="dxa"/>
            <w:vAlign w:val="center"/>
          </w:tcPr>
          <w:p w14:paraId="3665036D" w14:textId="77777777" w:rsidR="00A12B37" w:rsidRDefault="00A12B37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5C4149E2" w14:textId="77777777" w:rsidR="00A12B37" w:rsidRDefault="00A12B37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4FBC4269" w14:textId="77777777" w:rsidR="00A12B37" w:rsidRDefault="00A12B37" w:rsidP="0047307F">
            <w:pPr>
              <w:spacing w:after="120"/>
              <w:jc w:val="center"/>
            </w:pPr>
          </w:p>
        </w:tc>
      </w:tr>
      <w:tr w:rsidR="00A12B37" w14:paraId="7427DB8F" w14:textId="77777777" w:rsidTr="006879CE">
        <w:trPr>
          <w:jc w:val="center"/>
        </w:trPr>
        <w:tc>
          <w:tcPr>
            <w:tcW w:w="534" w:type="dxa"/>
            <w:vAlign w:val="center"/>
          </w:tcPr>
          <w:p w14:paraId="0881851E" w14:textId="5F1BC319" w:rsidR="00A12B37" w:rsidRDefault="00A12B37" w:rsidP="00BD6FB9">
            <w:pPr>
              <w:spacing w:after="120"/>
              <w:jc w:val="center"/>
            </w:pPr>
            <w:r>
              <w:t>2</w:t>
            </w:r>
            <w:r w:rsidR="00FB400A">
              <w:t>3</w:t>
            </w:r>
            <w:r>
              <w:t>.</w:t>
            </w:r>
          </w:p>
        </w:tc>
        <w:tc>
          <w:tcPr>
            <w:tcW w:w="6095" w:type="dxa"/>
            <w:vAlign w:val="center"/>
          </w:tcPr>
          <w:p w14:paraId="6BDC931B" w14:textId="77777777" w:rsidR="00A12B37" w:rsidRDefault="00A12B37" w:rsidP="00BD6FB9">
            <w:pPr>
              <w:spacing w:after="120"/>
            </w:pPr>
            <w:r>
              <w:t>Wywóz wraz z utylizacją odpadów na odległość 10 km (gruz)</w:t>
            </w:r>
          </w:p>
        </w:tc>
        <w:tc>
          <w:tcPr>
            <w:tcW w:w="567" w:type="dxa"/>
            <w:vAlign w:val="center"/>
          </w:tcPr>
          <w:p w14:paraId="08047064" w14:textId="77777777" w:rsidR="00A12B37" w:rsidRDefault="00A12B37" w:rsidP="0047307F">
            <w:pPr>
              <w:spacing w:after="12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2D58704A" w14:textId="77777777" w:rsidR="00A12B37" w:rsidRDefault="00A12B37" w:rsidP="0047307F">
            <w:pPr>
              <w:spacing w:after="12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34D8970F" w14:textId="77777777" w:rsidR="00A12B37" w:rsidRDefault="00A12B37" w:rsidP="0047307F">
            <w:pPr>
              <w:spacing w:after="120"/>
              <w:jc w:val="center"/>
            </w:pPr>
          </w:p>
        </w:tc>
      </w:tr>
    </w:tbl>
    <w:p w14:paraId="16FF7D0F" w14:textId="77777777" w:rsidR="00A12B37" w:rsidRDefault="00A12B37" w:rsidP="00BD6FB9">
      <w:pPr>
        <w:spacing w:after="120" w:line="240" w:lineRule="auto"/>
        <w:jc w:val="center"/>
      </w:pPr>
    </w:p>
    <w:p w14:paraId="13CE4341" w14:textId="77777777" w:rsidR="005F3041" w:rsidRPr="005F3041" w:rsidRDefault="00FB400A" w:rsidP="00FB400A">
      <w:pPr>
        <w:spacing w:after="120" w:line="240" w:lineRule="auto"/>
        <w:rPr>
          <w:b/>
          <w:bCs/>
          <w:u w:val="single"/>
        </w:rPr>
      </w:pPr>
      <w:r w:rsidRPr="005F3041">
        <w:rPr>
          <w:b/>
          <w:bCs/>
          <w:u w:val="single"/>
        </w:rPr>
        <w:t xml:space="preserve">Uwaga: </w:t>
      </w:r>
    </w:p>
    <w:p w14:paraId="4380596C" w14:textId="229AA02B" w:rsidR="00FB400A" w:rsidRDefault="005F3041" w:rsidP="005F3041">
      <w:pPr>
        <w:pStyle w:val="Akapitzlist"/>
        <w:numPr>
          <w:ilvl w:val="0"/>
          <w:numId w:val="1"/>
        </w:numPr>
        <w:spacing w:after="120" w:line="240" w:lineRule="auto"/>
      </w:pPr>
      <w:r>
        <w:t>P</w:t>
      </w:r>
      <w:r w:rsidR="00FB400A">
        <w:t xml:space="preserve">odany koszt wszystkich rozbiórek powinien uwzględniać </w:t>
      </w:r>
      <w:r>
        <w:t>utylizację odpadów budowlanych.</w:t>
      </w:r>
    </w:p>
    <w:p w14:paraId="79879326" w14:textId="79D088BB" w:rsidR="005F3041" w:rsidRDefault="005F3041" w:rsidP="005F3041">
      <w:pPr>
        <w:pStyle w:val="Akapitzlist"/>
        <w:numPr>
          <w:ilvl w:val="0"/>
          <w:numId w:val="1"/>
        </w:numPr>
        <w:spacing w:after="120" w:line="240" w:lineRule="auto"/>
      </w:pPr>
      <w:r>
        <w:t>Dopuszcza się pominięcie poszczególnych pozycji z wymienionych powyżej wraz z przedstawieniem pozycji alternatywnych uzasadnionych wskazanym rozwiązaniem systemowym.</w:t>
      </w:r>
    </w:p>
    <w:p w14:paraId="00B94BD4" w14:textId="1867961B" w:rsidR="005F3041" w:rsidRPr="005F3041" w:rsidRDefault="005F3041" w:rsidP="005F3041">
      <w:pPr>
        <w:pStyle w:val="Akapitzlist"/>
        <w:numPr>
          <w:ilvl w:val="0"/>
          <w:numId w:val="1"/>
        </w:numPr>
        <w:spacing w:after="120" w:line="240" w:lineRule="auto"/>
      </w:pPr>
      <w:r>
        <w:t xml:space="preserve">Dopuszczalne jest przedstawienie równoważnego rozwiązania systemowego z uwzględnieniem jego poszczególnych następujących po sobie etapów. </w:t>
      </w:r>
    </w:p>
    <w:p w14:paraId="71E4777A" w14:textId="77777777" w:rsidR="005F3041" w:rsidRDefault="005F3041" w:rsidP="005F3041">
      <w:pPr>
        <w:spacing w:after="120" w:line="240" w:lineRule="auto"/>
        <w:ind w:left="360"/>
      </w:pPr>
    </w:p>
    <w:p w14:paraId="67A19BC5" w14:textId="2D0E7D2D" w:rsidR="005F3041" w:rsidRPr="005F3041" w:rsidRDefault="005F3041" w:rsidP="005F3041">
      <w:pPr>
        <w:spacing w:after="120" w:line="240" w:lineRule="auto"/>
        <w:rPr>
          <w:b/>
          <w:bCs/>
          <w:u w:val="single"/>
        </w:rPr>
      </w:pPr>
      <w:r w:rsidRPr="005F3041">
        <w:rPr>
          <w:b/>
          <w:bCs/>
          <w:u w:val="single"/>
        </w:rPr>
        <w:t>Wskaźniki cenotwórcze w złożonej ofercie:</w:t>
      </w:r>
    </w:p>
    <w:p w14:paraId="1B26E559" w14:textId="465FB515" w:rsidR="00A12B37" w:rsidRPr="005F3041" w:rsidRDefault="00A12B37" w:rsidP="005F3041">
      <w:pPr>
        <w:pStyle w:val="Akapitzlist"/>
        <w:numPr>
          <w:ilvl w:val="0"/>
          <w:numId w:val="2"/>
        </w:numPr>
        <w:spacing w:after="120" w:line="240" w:lineRule="auto"/>
      </w:pPr>
      <w:r w:rsidRPr="005F3041">
        <w:t xml:space="preserve">Roboczogodzina – </w:t>
      </w:r>
    </w:p>
    <w:p w14:paraId="3E393663" w14:textId="77777777" w:rsidR="00A12B37" w:rsidRPr="005F3041" w:rsidRDefault="00A12B37" w:rsidP="005F3041">
      <w:pPr>
        <w:pStyle w:val="Akapitzlist"/>
        <w:numPr>
          <w:ilvl w:val="0"/>
          <w:numId w:val="2"/>
        </w:numPr>
        <w:spacing w:after="120" w:line="240" w:lineRule="auto"/>
      </w:pPr>
      <w:r w:rsidRPr="005F3041">
        <w:t>Koszty pośrednie</w:t>
      </w:r>
      <w:r w:rsidR="00AA35CC" w:rsidRPr="005F3041">
        <w:t xml:space="preserve"> (R+S) – </w:t>
      </w:r>
    </w:p>
    <w:p w14:paraId="701202F6" w14:textId="77777777" w:rsidR="005F3041" w:rsidRDefault="00AA35CC" w:rsidP="005F3041">
      <w:pPr>
        <w:pStyle w:val="Akapitzlist"/>
        <w:numPr>
          <w:ilvl w:val="0"/>
          <w:numId w:val="2"/>
        </w:numPr>
        <w:spacing w:after="120" w:line="240" w:lineRule="auto"/>
      </w:pPr>
      <w:r w:rsidRPr="005F3041">
        <w:t xml:space="preserve">Koszty zakupu (M) – </w:t>
      </w:r>
    </w:p>
    <w:p w14:paraId="726524D9" w14:textId="77D6373C" w:rsidR="00AA35CC" w:rsidRPr="005F3041" w:rsidRDefault="00AA35CC" w:rsidP="005F3041">
      <w:pPr>
        <w:pStyle w:val="Akapitzlist"/>
        <w:numPr>
          <w:ilvl w:val="0"/>
          <w:numId w:val="2"/>
        </w:numPr>
        <w:spacing w:after="120" w:line="240" w:lineRule="auto"/>
      </w:pPr>
      <w:r w:rsidRPr="005F3041">
        <w:t>Zysk (</w:t>
      </w:r>
      <w:proofErr w:type="spellStart"/>
      <w:r w:rsidRPr="005F3041">
        <w:t>R+Kp</w:t>
      </w:r>
      <w:proofErr w:type="spellEnd"/>
      <w:r w:rsidRPr="005F3041">
        <w:t>(R)+</w:t>
      </w:r>
      <w:proofErr w:type="spellStart"/>
      <w:r w:rsidRPr="005F3041">
        <w:t>S+Kp</w:t>
      </w:r>
      <w:proofErr w:type="spellEnd"/>
      <w:r w:rsidRPr="005F3041">
        <w:t xml:space="preserve">(S) – </w:t>
      </w:r>
    </w:p>
    <w:p w14:paraId="2D439DAE" w14:textId="77777777" w:rsidR="00A12B37" w:rsidRDefault="00A12B37" w:rsidP="00A12B37">
      <w:pPr>
        <w:spacing w:after="120" w:line="240" w:lineRule="auto"/>
        <w:rPr>
          <w:sz w:val="24"/>
          <w:szCs w:val="24"/>
        </w:rPr>
      </w:pPr>
    </w:p>
    <w:p w14:paraId="1604F800" w14:textId="77777777" w:rsidR="00AA35CC" w:rsidRDefault="00AA35CC" w:rsidP="00A12B37">
      <w:pPr>
        <w:spacing w:after="120" w:line="240" w:lineRule="auto"/>
        <w:rPr>
          <w:sz w:val="24"/>
          <w:szCs w:val="24"/>
        </w:rPr>
      </w:pPr>
    </w:p>
    <w:p w14:paraId="57AADF08" w14:textId="77777777" w:rsidR="00AA35CC" w:rsidRDefault="00AA35CC" w:rsidP="00A12B37">
      <w:pPr>
        <w:spacing w:after="120" w:line="240" w:lineRule="auto"/>
        <w:rPr>
          <w:sz w:val="24"/>
          <w:szCs w:val="24"/>
        </w:rPr>
      </w:pPr>
    </w:p>
    <w:p w14:paraId="513B173D" w14:textId="77777777" w:rsidR="00AA35CC" w:rsidRDefault="00AA35CC" w:rsidP="00A12B37">
      <w:pPr>
        <w:spacing w:after="120" w:line="240" w:lineRule="auto"/>
        <w:rPr>
          <w:sz w:val="24"/>
          <w:szCs w:val="24"/>
        </w:rPr>
      </w:pPr>
    </w:p>
    <w:p w14:paraId="62F75720" w14:textId="77777777" w:rsidR="00AA35CC" w:rsidRDefault="00AA35CC" w:rsidP="00A12B3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45D649E8" w14:textId="77777777" w:rsidR="00AA35CC" w:rsidRPr="00AA35CC" w:rsidRDefault="00AA35CC" w:rsidP="00A12B37">
      <w:pPr>
        <w:spacing w:after="12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ab/>
        <w:t>Pieczątka i podpis</w:t>
      </w:r>
    </w:p>
    <w:sectPr w:rsidR="00AA35CC" w:rsidRPr="00AA35CC" w:rsidSect="005F304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0B1C"/>
    <w:multiLevelType w:val="hybridMultilevel"/>
    <w:tmpl w:val="D1566182"/>
    <w:lvl w:ilvl="0" w:tplc="ACD60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012F6"/>
    <w:multiLevelType w:val="hybridMultilevel"/>
    <w:tmpl w:val="2FDA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020625">
    <w:abstractNumId w:val="1"/>
  </w:num>
  <w:num w:numId="2" w16cid:durableId="34590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B9"/>
    <w:rsid w:val="0047307F"/>
    <w:rsid w:val="004D03E3"/>
    <w:rsid w:val="00510AD1"/>
    <w:rsid w:val="005F3041"/>
    <w:rsid w:val="0060516F"/>
    <w:rsid w:val="006879CE"/>
    <w:rsid w:val="008B5C35"/>
    <w:rsid w:val="00A12B37"/>
    <w:rsid w:val="00A70C33"/>
    <w:rsid w:val="00AA35CC"/>
    <w:rsid w:val="00AB44D4"/>
    <w:rsid w:val="00B139AA"/>
    <w:rsid w:val="00B67005"/>
    <w:rsid w:val="00BA0F4E"/>
    <w:rsid w:val="00BD5C17"/>
    <w:rsid w:val="00BD6FB9"/>
    <w:rsid w:val="00C25E72"/>
    <w:rsid w:val="00C55515"/>
    <w:rsid w:val="00E87A9C"/>
    <w:rsid w:val="00F12E0F"/>
    <w:rsid w:val="00F51CB8"/>
    <w:rsid w:val="00F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D159"/>
  <w15:docId w15:val="{A4E0BAFB-2608-43B8-9074-4FDF986E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Admin1</cp:lastModifiedBy>
  <cp:revision>3</cp:revision>
  <cp:lastPrinted>2026-04-17T08:52:00Z</cp:lastPrinted>
  <dcterms:created xsi:type="dcterms:W3CDTF">2026-04-17T08:52:00Z</dcterms:created>
  <dcterms:modified xsi:type="dcterms:W3CDTF">2026-04-17T08:57:00Z</dcterms:modified>
</cp:coreProperties>
</file>